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0A" w:rsidRDefault="00CB0222">
      <w:pPr>
        <w:spacing w:after="125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</w:t>
      </w:r>
    </w:p>
    <w:tbl>
      <w:tblPr>
        <w:tblStyle w:val="TableGrid"/>
        <w:tblpPr w:vertAnchor="text" w:tblpX="-150" w:tblpY="-251"/>
        <w:tblOverlap w:val="never"/>
        <w:tblW w:w="3862" w:type="dxa"/>
        <w:tblInd w:w="0" w:type="dxa"/>
        <w:tblCellMar>
          <w:left w:w="150" w:type="dxa"/>
          <w:right w:w="182" w:type="dxa"/>
        </w:tblCellMar>
        <w:tblLook w:val="04A0" w:firstRow="1" w:lastRow="0" w:firstColumn="1" w:lastColumn="0" w:noHBand="0" w:noVBand="1"/>
      </w:tblPr>
      <w:tblGrid>
        <w:gridCol w:w="3862"/>
      </w:tblGrid>
      <w:tr w:rsidR="00EE4D0A" w:rsidTr="0055612B">
        <w:trPr>
          <w:trHeight w:val="399"/>
        </w:trPr>
        <w:tc>
          <w:tcPr>
            <w:tcW w:w="3862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vAlign w:val="center"/>
          </w:tcPr>
          <w:p w:rsidR="00EE4D0A" w:rsidRDefault="00CB0222" w:rsidP="0055612B">
            <w:pPr>
              <w:spacing w:after="0"/>
              <w:jc w:val="center"/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32"/>
              </w:rPr>
              <w:t>宿泊利用相談確認書</w:t>
            </w:r>
          </w:p>
        </w:tc>
      </w:tr>
    </w:tbl>
    <w:p w:rsidR="00EE4D0A" w:rsidRDefault="00CB0222">
      <w:pPr>
        <w:spacing w:after="93"/>
        <w:jc w:val="right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                        </w:t>
      </w:r>
      <w:r>
        <w:rPr>
          <w:rFonts w:ascii="UD デジタル 教科書体 NK-R" w:eastAsia="UD デジタル 教科書体 NK-R" w:hAnsi="UD デジタル 教科書体 NK-R" w:cs="UD デジタル 教科書体 NK-R"/>
          <w:sz w:val="24"/>
        </w:rPr>
        <w:t xml:space="preserve"> </w:t>
      </w:r>
    </w:p>
    <w:p w:rsidR="00EE4D0A" w:rsidRDefault="00CB0222" w:rsidP="0055612B">
      <w:pPr>
        <w:spacing w:after="72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 □1.研修の内容の確認</w:t>
      </w:r>
      <w:r>
        <w:rPr>
          <w:rFonts w:ascii="UD デジタル 教科書体 NK-R" w:eastAsia="UD デジタル 教科書体 NK-R" w:hAnsi="UD デジタル 教科書体 NK-R" w:cs="UD デジタル 教科書体 NK-R"/>
          <w:sz w:val="24"/>
        </w:rPr>
        <w:t xml:space="preserve">（沖縄県立宮古青少年の家で実施する具体的な目的はある。） </w:t>
      </w:r>
    </w:p>
    <w:p w:rsidR="0055612B" w:rsidRDefault="00CB0222" w:rsidP="0055612B">
      <w:pPr>
        <w:spacing w:after="69"/>
        <w:rPr>
          <w:rFonts w:ascii="UD デジタル 教科書体 NK-R" w:eastAsia="UD デジタル 教科書体 NK-R" w:hAnsi="UD デジタル 教科書体 NK-R" w:cs="UD デジタル 教科書体 NK-R"/>
          <w:sz w:val="28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□2.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8"/>
        </w:rPr>
        <w:t>利用申請書は、１４日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前までに提出 ← 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  <w:shd w:val="clear" w:color="auto" w:fill="FFFF00"/>
        </w:rPr>
        <w:t>仮予約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  </w:t>
      </w:r>
    </w:p>
    <w:p w:rsidR="00EE4D0A" w:rsidRDefault="00CB0222" w:rsidP="0055612B">
      <w:pPr>
        <w:spacing w:after="69"/>
        <w:ind w:firstLineChars="200" w:firstLine="560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>〇利用申請書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8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>〇活動プログラム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8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>〇入所・退所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8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〇誓約書 </w:t>
      </w:r>
    </w:p>
    <w:p w:rsidR="00EE4D0A" w:rsidRDefault="00CB0222">
      <w:pPr>
        <w:spacing w:after="66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      〇宿泊名簿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8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>〇宿泊者アレルギーの有無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8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〇その他 </w:t>
      </w:r>
    </w:p>
    <w:p w:rsidR="00EE4D0A" w:rsidRDefault="00CB0222" w:rsidP="0055612B">
      <w:pPr>
        <w:spacing w:after="72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□3.提出書類を元に事前確認します。 </w:t>
      </w:r>
    </w:p>
    <w:p w:rsidR="00EE4D0A" w:rsidRDefault="00CB0222" w:rsidP="0055612B">
      <w:pPr>
        <w:spacing w:after="61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    </w:t>
      </w:r>
      <w:r w:rsidR="0055612B"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□利用申請書  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□入所・退所式次第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□活動プログラム（入所してから退所までの記載）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□研修室の利用を</w:t>
      </w:r>
      <w:r w:rsidR="00AC109D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、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1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>日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１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時間以上利用します。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</w:t>
      </w:r>
      <w:r w:rsidRPr="00AC109D">
        <w:rPr>
          <w:rFonts w:ascii="UD デジタル 教科書体 NK-R" w:eastAsia="UD デジタル 教科書体 NK-R" w:hAnsi="UD デジタル 教科書体 NK-R" w:cs="UD デジタル 教科書体 NK-R"/>
          <w:spacing w:val="51"/>
          <w:kern w:val="0"/>
          <w:sz w:val="26"/>
          <w:fitText w:val="1820" w:id="-937287168"/>
        </w:rPr>
        <w:t>食堂の利用</w:t>
      </w:r>
      <w:r w:rsidRPr="00AC109D">
        <w:rPr>
          <w:rFonts w:ascii="UD デジタル 教科書体 NK-R" w:eastAsia="UD デジタル 教科書体 NK-R" w:hAnsi="UD デジタル 教科書体 NK-R" w:cs="UD デジタル 教科書体 NK-R"/>
          <w:spacing w:val="5"/>
          <w:kern w:val="0"/>
          <w:sz w:val="26"/>
          <w:fitText w:val="1820" w:id="-937287168"/>
        </w:rPr>
        <w:t>を</w:t>
      </w:r>
      <w:r w:rsidR="00AC109D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 w:val="26"/>
        </w:rPr>
        <w:t>、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１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>日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１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回以上利用します。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□食材や弁当の持ち込みに関しては、誓約書を提出します。 </w:t>
      </w:r>
    </w:p>
    <w:p w:rsidR="0055612B" w:rsidRDefault="00CB0222">
      <w:pPr>
        <w:spacing w:after="63"/>
        <w:ind w:left="-5" w:right="2511" w:hanging="10"/>
        <w:rPr>
          <w:rFonts w:ascii="UD デジタル 教科書体 NK-R" w:eastAsia="UD デジタル 教科書体 NK-R" w:hAnsi="UD デジタル 教科書体 NK-R" w:cs="UD デジタル 教科書体 NK-R"/>
          <w:sz w:val="26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□利用料金の支払い</w:t>
      </w:r>
    </w:p>
    <w:p w:rsidR="00EE4D0A" w:rsidRDefault="00CB0222" w:rsidP="00615760">
      <w:pPr>
        <w:spacing w:after="63"/>
        <w:ind w:rightChars="450" w:right="990" w:firstLineChars="300" w:firstLine="78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〇施設利用料・シーツ料は事務室にて</w:t>
      </w:r>
      <w:r w:rsidR="00615760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利用期間中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支払います。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エアコン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>時間外利用料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 xml:space="preserve">について　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>（20 時～翌 5 時は</w:t>
      </w:r>
      <w:r w:rsidR="0055612B">
        <w:rPr>
          <w:rFonts w:ascii="UD デジタル 教科書体 NK-R" w:eastAsia="UD デジタル 教科書体 NK-R" w:hAnsi="UD デジタル 教科書体 NK-R" w:cs="UD デジタル 教科書体 NK-R" w:hint="eastAsia"/>
          <w:sz w:val="26"/>
        </w:rPr>
        <w:t>施設利用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料に含む） </w:t>
      </w:r>
    </w:p>
    <w:p w:rsidR="00EE4D0A" w:rsidRDefault="00CB0222">
      <w:pPr>
        <w:spacing w:after="67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    〇</w:t>
      </w:r>
      <w:r>
        <w:rPr>
          <w:rFonts w:ascii="UD デジタル 教科書体 NK-R" w:eastAsia="UD デジタル 教科書体 NK-R" w:hAnsi="UD デジタル 教科書体 NK-R" w:cs="UD デジタル 教科書体 NK-R"/>
          <w:sz w:val="24"/>
        </w:rPr>
        <w:t>リーダー室＠100 円×時間、宿泊室＠150 円×時間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    </w:t>
      </w:r>
      <w:r>
        <w:rPr>
          <w:rFonts w:ascii="UD デジタル 教科書体 NK-R" w:eastAsia="UD デジタル 教科書体 NK-R" w:hAnsi="UD デジタル 教科書体 NK-R" w:cs="UD デジタル 教科書体 NK-R"/>
          <w:sz w:val="24"/>
        </w:rPr>
        <w:t xml:space="preserve">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□野外炊飯場</w:t>
      </w:r>
      <w:r w:rsidR="0055612B">
        <w:rPr>
          <w:rFonts w:ascii="UD デジタル 教科書体 NK-R" w:eastAsia="UD デジタル 教科書体 NK-R" w:hAnsi="UD デジタル 教科書体 NK-R" w:cs="UD デジタル 教科書体 NK-R"/>
          <w:sz w:val="26"/>
        </w:rPr>
        <w:t>（＊利用の場合）</w:t>
      </w: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の利用の仕方を守ります。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□施設内は禁煙・禁酒です。食事やおやつは決められた場所でします。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□退所時は、利用場所の清掃確認を行います。 </w:t>
      </w:r>
    </w:p>
    <w:p w:rsidR="00EE4D0A" w:rsidRDefault="00CB0222">
      <w:pPr>
        <w:spacing w:after="63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   （プログラムに清掃時間と清掃場所を計画します。） </w:t>
      </w:r>
    </w:p>
    <w:p w:rsidR="00EE4D0A" w:rsidRDefault="00CB0222">
      <w:pPr>
        <w:spacing w:after="89"/>
        <w:ind w:left="-5" w:hanging="10"/>
      </w:pPr>
      <w:r>
        <w:rPr>
          <w:rFonts w:ascii="UD デジタル 教科書体 NK-R" w:eastAsia="UD デジタル 教科書体 NK-R" w:hAnsi="UD デジタル 教科書体 NK-R" w:cs="UD デジタル 教科書体 NK-R"/>
          <w:sz w:val="26"/>
        </w:rPr>
        <w:t xml:space="preserve">       □宮古青少年の家のルールを守れなかった場合は、直ぐに退所いたします。 </w:t>
      </w:r>
    </w:p>
    <w:p w:rsidR="00EE4D0A" w:rsidRDefault="00CB0222" w:rsidP="0055612B">
      <w:pPr>
        <w:spacing w:after="112"/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</w:t>
      </w:r>
      <w:r>
        <w:rPr>
          <w:rFonts w:ascii="UD デジタル 教科書体 NK-R" w:eastAsia="UD デジタル 教科書体 NK-R" w:hAnsi="UD デジタル 教科書体 NK-R" w:cs="UD デジタル 教科書体 NK-R"/>
          <w:sz w:val="32"/>
        </w:rPr>
        <w:t xml:space="preserve">以上、確認事項について了承の上、宮古青少年の家の利用を申請します。 </w:t>
      </w:r>
      <w:bookmarkStart w:id="0" w:name="_GoBack"/>
      <w:bookmarkEnd w:id="0"/>
    </w:p>
    <w:p w:rsidR="00EE4D0A" w:rsidRDefault="00CB0222" w:rsidP="00692D44">
      <w:pPr>
        <w:spacing w:after="67"/>
        <w:ind w:left="-5" w:right="960" w:hanging="10"/>
        <w:jc w:val="right"/>
      </w:pPr>
      <w:r>
        <w:rPr>
          <w:rFonts w:ascii="UD デジタル 教科書体 NK-R" w:eastAsia="UD デジタル 教科書体 NK-R" w:hAnsi="UD デジタル 教科書体 NK-R" w:cs="UD デジタル 教科書体 NK-R"/>
          <w:sz w:val="24"/>
        </w:rPr>
        <w:t xml:space="preserve">         令和    年    月    日 </w:t>
      </w:r>
    </w:p>
    <w:p w:rsidR="00692D44" w:rsidRDefault="00CB0222" w:rsidP="0055612B">
      <w:pPr>
        <w:spacing w:after="132"/>
        <w:jc w:val="center"/>
      </w:pPr>
      <w:r>
        <w:rPr>
          <w:rFonts w:ascii="ＭＳ 明朝" w:eastAsia="ＭＳ 明朝" w:hAnsi="ＭＳ 明朝" w:cs="ＭＳ 明朝" w:hint="eastAsia"/>
        </w:rPr>
        <w:t>団体名</w:t>
      </w:r>
      <w:r>
        <w:t xml:space="preserve">                 </w:t>
      </w:r>
    </w:p>
    <w:p w:rsidR="00EE4D0A" w:rsidRDefault="00CB0222" w:rsidP="0055612B">
      <w:pPr>
        <w:spacing w:after="132"/>
        <w:jc w:val="center"/>
      </w:pPr>
      <w:r>
        <w:t xml:space="preserve">       </w:t>
      </w:r>
      <w:r>
        <w:rPr>
          <w:rFonts w:ascii="ＭＳ 明朝" w:eastAsia="ＭＳ 明朝" w:hAnsi="ＭＳ 明朝" w:cs="ＭＳ 明朝" w:hint="eastAsia"/>
        </w:rPr>
        <w:t>代表者氏名</w:t>
      </w:r>
    </w:p>
    <w:p w:rsidR="00EE4D0A" w:rsidRDefault="00CB0222" w:rsidP="0055612B">
      <w:pPr>
        <w:spacing w:after="84"/>
      </w:pPr>
      <w:r>
        <w:rPr>
          <w:rFonts w:ascii="UD デジタル 教科書体 NK-R" w:eastAsia="UD デジタル 教科書体 NK-R" w:hAnsi="UD デジタル 教科書体 NK-R" w:cs="UD デジタル 教科書体 NK-R"/>
          <w:sz w:val="32"/>
        </w:rPr>
        <w:t xml:space="preserve"> 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     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  <w:shd w:val="clear" w:color="auto" w:fill="00FFFF"/>
        </w:rPr>
        <w:t>“利用許可書”</w:t>
      </w:r>
      <w:r>
        <w:rPr>
          <w:rFonts w:ascii="UD デジタル 教科書体 NK-R" w:eastAsia="UD デジタル 教科書体 NK-R" w:hAnsi="UD デジタル 教科書体 NK-R" w:cs="UD デジタル 教科書体 NK-R"/>
          <w:sz w:val="28"/>
        </w:rPr>
        <w:t xml:space="preserve">の発行をもって利用可能になります。 </w:t>
      </w:r>
    </w:p>
    <w:sectPr w:rsidR="00EE4D0A" w:rsidSect="00615760">
      <w:pgSz w:w="11906" w:h="16838"/>
      <w:pgMar w:top="907" w:right="1066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64" w:rsidRDefault="00F92764" w:rsidP="00CB0222">
      <w:pPr>
        <w:spacing w:after="0" w:line="240" w:lineRule="auto"/>
      </w:pPr>
      <w:r>
        <w:separator/>
      </w:r>
    </w:p>
  </w:endnote>
  <w:endnote w:type="continuationSeparator" w:id="0">
    <w:p w:rsidR="00F92764" w:rsidRDefault="00F92764" w:rsidP="00CB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D デジタル 教科書体 NK-R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64" w:rsidRDefault="00F92764" w:rsidP="00CB0222">
      <w:pPr>
        <w:spacing w:after="0" w:line="240" w:lineRule="auto"/>
      </w:pPr>
      <w:r>
        <w:separator/>
      </w:r>
    </w:p>
  </w:footnote>
  <w:footnote w:type="continuationSeparator" w:id="0">
    <w:p w:rsidR="00F92764" w:rsidRDefault="00F92764" w:rsidP="00CB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0A"/>
    <w:rsid w:val="004B2AE0"/>
    <w:rsid w:val="0055612B"/>
    <w:rsid w:val="00615760"/>
    <w:rsid w:val="00692D44"/>
    <w:rsid w:val="00AC109D"/>
    <w:rsid w:val="00CB0222"/>
    <w:rsid w:val="00EE4D0A"/>
    <w:rsid w:val="00F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1989"/>
  <w15:docId w15:val="{A958B9B6-3F39-486D-B063-6C8267F0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1" w:line="259" w:lineRule="auto"/>
      <w:outlineLvl w:val="0"/>
    </w:pPr>
    <w:rPr>
      <w:rFonts w:ascii="UD デジタル 教科書体 NK-R" w:eastAsia="UD デジタル 教科書体 NK-R" w:hAnsi="UD デジタル 教科書体 NK-R" w:cs="UD デジタル 教科書体 NK-R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UD デジタル 教科書体 NK-R" w:eastAsia="UD デジタル 教科書体 NK-R" w:hAnsi="UD デジタル 教科書体 NK-R" w:cs="UD デジタル 教科書体 NK-R"/>
      <w:color w:val="000000"/>
      <w:sz w:val="28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22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2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ばんず BANZU</dc:creator>
  <cp:keywords/>
  <cp:lastModifiedBy>user</cp:lastModifiedBy>
  <cp:revision>2</cp:revision>
  <dcterms:created xsi:type="dcterms:W3CDTF">2024-08-04T01:34:00Z</dcterms:created>
  <dcterms:modified xsi:type="dcterms:W3CDTF">2024-08-04T01:34:00Z</dcterms:modified>
</cp:coreProperties>
</file>